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DC" w:rsidRDefault="00D41287">
      <w:pPr>
        <w:pStyle w:val="20"/>
        <w:shd w:val="clear" w:color="auto" w:fill="auto"/>
      </w:pPr>
      <w:proofErr w:type="gramStart"/>
      <w:r>
        <w:t>ПРЕДСТАВ ЛЕНИЕ</w:t>
      </w:r>
      <w:proofErr w:type="gramEnd"/>
      <w:r>
        <w:br/>
        <w:t>на именную стипендию</w:t>
      </w:r>
      <w:r>
        <w:br/>
        <w:t xml:space="preserve">студента </w:t>
      </w:r>
      <w:proofErr w:type="spellStart"/>
      <w:r>
        <w:t>Еременкова</w:t>
      </w:r>
      <w:proofErr w:type="spellEnd"/>
      <w:r>
        <w:t xml:space="preserve"> Алексея Игоревича</w:t>
      </w:r>
      <w:r>
        <w:br/>
        <w:t>группы СМ5-112, 6-го курса, факультета «Специальное машиностроение»</w:t>
      </w:r>
    </w:p>
    <w:p w:rsidR="00615FDC" w:rsidRDefault="00D41287">
      <w:pPr>
        <w:pStyle w:val="20"/>
        <w:shd w:val="clear" w:color="auto" w:fill="auto"/>
        <w:spacing w:after="424"/>
      </w:pPr>
      <w:r>
        <w:t xml:space="preserve">МГТУ им. </w:t>
      </w:r>
      <w:proofErr w:type="spellStart"/>
      <w:r>
        <w:t>Н.Э.Баумана</w:t>
      </w:r>
      <w:proofErr w:type="spellEnd"/>
    </w:p>
    <w:p w:rsidR="00615FDC" w:rsidRDefault="00D41287">
      <w:pPr>
        <w:pStyle w:val="20"/>
        <w:shd w:val="clear" w:color="auto" w:fill="auto"/>
        <w:spacing w:after="52" w:line="312" w:lineRule="exact"/>
        <w:ind w:firstLine="760"/>
        <w:jc w:val="both"/>
      </w:pPr>
      <w:r>
        <w:t>Еременков Алексей Игоревич, 1992 года рождения, поступил в МГТУ им. Н.Э. Баумана в 2010 г. За время обучения в университете средний балл в зачётке равен 5.</w:t>
      </w:r>
    </w:p>
    <w:p w:rsidR="00615FDC" w:rsidRDefault="00D41287">
      <w:pPr>
        <w:pStyle w:val="20"/>
        <w:shd w:val="clear" w:color="auto" w:fill="auto"/>
        <w:spacing w:after="60" w:line="322" w:lineRule="exact"/>
        <w:ind w:firstLine="760"/>
        <w:jc w:val="both"/>
      </w:pPr>
      <w:r>
        <w:t xml:space="preserve">Научно-исследовательской работой занимается со 2-го курса под руководством </w:t>
      </w:r>
      <w:proofErr w:type="spellStart"/>
      <w:r>
        <w:t>Жураковского</w:t>
      </w:r>
      <w:proofErr w:type="spellEnd"/>
      <w:r>
        <w:t xml:space="preserve"> В.Н., к.т.н., доцента кафедры СМ-5. Участвовал в разработке программного обеспечения (ПО) бортовой информационной управляющей системы высокомобильной платформы в рамках </w:t>
      </w:r>
      <w:proofErr w:type="gramStart"/>
      <w:r>
        <w:t>ОКР</w:t>
      </w:r>
      <w:proofErr w:type="gramEnd"/>
      <w:r>
        <w:t xml:space="preserve"> «Платформа - О». С 3-го курса участвовал в разработке алгоритмов работы и мо</w:t>
      </w:r>
      <w:r>
        <w:softHyphen/>
        <w:t>делировании блока вторичной обработки информации пассивного авиацион</w:t>
      </w:r>
      <w:r>
        <w:softHyphen/>
        <w:t xml:space="preserve">ного радиолокатора «Антракт». (Заказчики - ФГУП ЦНИРТИ и ОАО ОКБ «Компания «Сухой»), результаты работы внедрены </w:t>
      </w:r>
      <w:proofErr w:type="gramStart"/>
      <w:r>
        <w:t>в</w:t>
      </w:r>
      <w:proofErr w:type="gramEnd"/>
      <w:r>
        <w:t xml:space="preserve"> серийное производство. Участвовал в испытаниях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предприятиях ОАО «КАМАЗ», ФГУП «ЦНИРТИ». С 4-го курса участвует в разработке вычислительных алгоритмов и проектов унифицированного аналого-цифрового приемного модуля. (Заказчик - ОАО КНИРТИ). Участвует в разработке алгоритмов работы и программного обеспечения блока вторичной обработки информации пассив</w:t>
      </w:r>
      <w:r>
        <w:softHyphen/>
        <w:t>ного авиационного радиолокатора «Литограф». (Заказчики - ФГУП ЦНИРТИ и ОАО «Туполев»).</w:t>
      </w:r>
    </w:p>
    <w:p w:rsidR="00615FDC" w:rsidRDefault="00D41287">
      <w:pPr>
        <w:pStyle w:val="20"/>
        <w:shd w:val="clear" w:color="auto" w:fill="auto"/>
        <w:spacing w:after="60" w:line="322" w:lineRule="exact"/>
        <w:ind w:firstLine="760"/>
        <w:jc w:val="both"/>
      </w:pPr>
      <w:proofErr w:type="gramStart"/>
      <w:r>
        <w:t>Материалы теоретических исследований представлены на следующих конференциях: на XI всероссийской научно-технической конференции «Научные чтения по авиации, посвященные памяти Н.Е. Жуковского», на III межвузовской студенческой научно-технической конференции «Научная сессия - современная радиоэлектроника»; в том числе в течение одного года, предшествующего назначению стипендии: на «Седьмой всероссийской конференции молодых ученых и специалистов «Будущее машиностроения России».</w:t>
      </w:r>
      <w:proofErr w:type="gramEnd"/>
    </w:p>
    <w:p w:rsidR="00615FDC" w:rsidRDefault="00D41287">
      <w:pPr>
        <w:pStyle w:val="20"/>
        <w:shd w:val="clear" w:color="auto" w:fill="auto"/>
        <w:spacing w:after="180" w:line="322" w:lineRule="exact"/>
        <w:ind w:firstLine="760"/>
        <w:jc w:val="both"/>
      </w:pPr>
      <w:r>
        <w:t>Материалы теоретических исследований опубликованы в следующих изданиях: в сборнике докладов XI всероссийской научно-технической конференции «Научные чтения по авиации, посвященные памяти Н.Е. Жуковского»; в том числе не ранее июня 2014 года: в сборнике докладов III межвузовской студенческой научно-технической конференции «Научная сессия - со</w:t>
      </w:r>
      <w:r>
        <w:softHyphen/>
        <w:t>временная радиоэлектроника», в электронном журнале «Молодежный научно-технический вестник», в сборнике трудов Седьмой всероссийской конференции молодых ученых и специалистов «Будущее машиностроения России», в электронном научно-техническом журнале «Инженерный вестник».</w:t>
      </w:r>
    </w:p>
    <w:p w:rsidR="00615FDC" w:rsidRDefault="00D41287">
      <w:pPr>
        <w:pStyle w:val="20"/>
        <w:shd w:val="clear" w:color="auto" w:fill="auto"/>
        <w:spacing w:line="322" w:lineRule="exact"/>
        <w:ind w:firstLine="760"/>
        <w:jc w:val="both"/>
      </w:pPr>
      <w:r>
        <w:t>Достижению высоких и стабильных результатов в учебе и научно- исследовательской работе способствовали ответственность, целеустремленность, трудолюбие, самостоятельность.</w:t>
      </w:r>
    </w:p>
    <w:p w:rsidR="00AA1DF0" w:rsidRDefault="00AA1DF0">
      <w:pPr>
        <w:pStyle w:val="20"/>
        <w:shd w:val="clear" w:color="auto" w:fill="auto"/>
        <w:spacing w:line="322" w:lineRule="exact"/>
        <w:ind w:firstLine="760"/>
        <w:jc w:val="both"/>
      </w:pPr>
    </w:p>
    <w:p w:rsidR="00AA1DF0" w:rsidRPr="00AA1DF0" w:rsidRDefault="00AA1DF0" w:rsidP="00AA1DF0">
      <w:pPr>
        <w:spacing w:after="60" w:line="312" w:lineRule="exact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 w:rsidRPr="00AA1DF0">
        <w:rPr>
          <w:rFonts w:ascii="Times New Roman" w:eastAsia="Times New Roman" w:hAnsi="Times New Roman" w:cs="Times New Roman"/>
          <w:sz w:val="28"/>
          <w:szCs w:val="28"/>
        </w:rPr>
        <w:t>В 2014 году получал стипендию Клуба Императорского Технического Училища.</w:t>
      </w:r>
    </w:p>
    <w:p w:rsidR="00AA1DF0" w:rsidRPr="00AA1DF0" w:rsidRDefault="00AA1DF0" w:rsidP="00AA1DF0">
      <w:pPr>
        <w:spacing w:after="836" w:line="312" w:lineRule="exact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 w:rsidRPr="00AA1DF0">
        <w:rPr>
          <w:rFonts w:ascii="Times New Roman" w:eastAsia="Times New Roman" w:hAnsi="Times New Roman" w:cs="Times New Roman"/>
          <w:sz w:val="28"/>
          <w:szCs w:val="28"/>
        </w:rPr>
        <w:t xml:space="preserve">Ректорат, деканат и кафедра рекомендуют </w:t>
      </w:r>
      <w:proofErr w:type="spellStart"/>
      <w:r w:rsidRPr="00AA1DF0">
        <w:rPr>
          <w:rFonts w:ascii="Times New Roman" w:eastAsia="Times New Roman" w:hAnsi="Times New Roman" w:cs="Times New Roman"/>
          <w:sz w:val="28"/>
          <w:szCs w:val="28"/>
        </w:rPr>
        <w:t>Еременкова</w:t>
      </w:r>
      <w:proofErr w:type="spellEnd"/>
      <w:r w:rsidRPr="00AA1DF0">
        <w:rPr>
          <w:rFonts w:ascii="Times New Roman" w:eastAsia="Times New Roman" w:hAnsi="Times New Roman" w:cs="Times New Roman"/>
          <w:sz w:val="28"/>
          <w:szCs w:val="28"/>
        </w:rPr>
        <w:t xml:space="preserve"> А.И. на получение именной стипендии.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>Первый проректор-проректор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>по учебной работе МГТУ им.Н.Э.Баумана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   Б.В.Падалкин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>Декан факультета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      </w:t>
      </w:r>
      <w:r w:rsidR="00C33B58">
        <w:rPr>
          <w:noProof/>
          <w:lang w:bidi="ar-SA"/>
        </w:rPr>
        <w:t>А.А. Жердев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 xml:space="preserve">Заведующий кафедрой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 xml:space="preserve">Научный руководить </w:t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</w:p>
    <w:p w:rsidR="00A244E8" w:rsidRDefault="00A244E8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244E8" w:rsidRDefault="00C33B58" w:rsidP="00AA1DF0">
      <w:pPr>
        <w:pStyle w:val="20"/>
        <w:shd w:val="clear" w:color="auto" w:fill="auto"/>
        <w:spacing w:line="322" w:lineRule="exact"/>
        <w:jc w:val="both"/>
      </w:pPr>
      <w:r>
        <w:rPr>
          <w:noProof/>
          <w:lang w:bidi="ar-SA"/>
        </w:rPr>
        <w:t>2021</w:t>
      </w:r>
      <w:bookmarkStart w:id="0" w:name="_GoBack"/>
      <w:bookmarkEnd w:id="0"/>
    </w:p>
    <w:sectPr w:rsidR="00A244E8">
      <w:pgSz w:w="11900" w:h="16840"/>
      <w:pgMar w:top="972" w:right="839" w:bottom="967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F5" w:rsidRDefault="005558F5">
      <w:r>
        <w:separator/>
      </w:r>
    </w:p>
  </w:endnote>
  <w:endnote w:type="continuationSeparator" w:id="0">
    <w:p w:rsidR="005558F5" w:rsidRDefault="0055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F5" w:rsidRDefault="005558F5"/>
  </w:footnote>
  <w:footnote w:type="continuationSeparator" w:id="0">
    <w:p w:rsidR="005558F5" w:rsidRDefault="005558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205"/>
    <w:multiLevelType w:val="multilevel"/>
    <w:tmpl w:val="022C94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C"/>
    <w:rsid w:val="005558F5"/>
    <w:rsid w:val="00615FDC"/>
    <w:rsid w:val="00A244E8"/>
    <w:rsid w:val="00AA1DF0"/>
    <w:rsid w:val="00C33B58"/>
    <w:rsid w:val="00D41287"/>
    <w:rsid w:val="00E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AA1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AA1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FADF-0501-4F13-ADC0-4E16D573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2021-02-08T14:01:00Z</dcterms:created>
  <dcterms:modified xsi:type="dcterms:W3CDTF">2021-02-08T14:01:00Z</dcterms:modified>
</cp:coreProperties>
</file>